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8B1F" w14:textId="77777777" w:rsidR="00F33F54" w:rsidRPr="00127D1C" w:rsidRDefault="00F33F54" w:rsidP="009A6D9C">
      <w:pPr>
        <w:pStyle w:val="Pidipagina"/>
        <w:tabs>
          <w:tab w:val="clear" w:pos="9638"/>
          <w:tab w:val="right" w:pos="10773"/>
        </w:tabs>
        <w:jc w:val="right"/>
        <w:rPr>
          <w:lang w:val="it-IT"/>
        </w:rPr>
      </w:pPr>
      <w:bookmarkStart w:id="0" w:name="_Hlk494451111"/>
      <w:r w:rsidRPr="00127D1C">
        <w:rPr>
          <w:rFonts w:ascii="Times New Roman" w:hAnsi="Times New Roman"/>
          <w:i/>
          <w:smallCaps/>
          <w:sz w:val="18"/>
          <w:szCs w:val="18"/>
          <w:lang w:val="it-IT"/>
        </w:rPr>
        <w:t xml:space="preserve">Via S. Angelo, </w:t>
      </w:r>
      <w:proofErr w:type="gramStart"/>
      <w:r w:rsidRPr="00127D1C">
        <w:rPr>
          <w:rFonts w:ascii="Times New Roman" w:hAnsi="Times New Roman"/>
          <w:i/>
          <w:smallCaps/>
          <w:sz w:val="18"/>
          <w:szCs w:val="18"/>
          <w:lang w:val="it-IT"/>
        </w:rPr>
        <w:t>2</w:t>
      </w:r>
      <w:r w:rsidRPr="00127D1C">
        <w:rPr>
          <w:rFonts w:ascii="Times New Roman" w:hAnsi="Times New Roman"/>
          <w:smallCaps/>
          <w:sz w:val="18"/>
          <w:szCs w:val="18"/>
          <w:lang w:val="it-IT"/>
        </w:rPr>
        <w:t xml:space="preserve">  </w:t>
      </w:r>
      <w:r w:rsidRPr="00127D1C">
        <w:rPr>
          <w:rFonts w:ascii="Times New Roman" w:hAnsi="Times New Roman"/>
          <w:i/>
          <w:spacing w:val="20"/>
          <w:lang w:val="it-IT"/>
        </w:rPr>
        <w:t>Cassino</w:t>
      </w:r>
      <w:proofErr w:type="gramEnd"/>
      <w:r w:rsidRPr="00127D1C">
        <w:rPr>
          <w:rFonts w:ascii="Times New Roman" w:hAnsi="Times New Roman"/>
          <w:i/>
          <w:spacing w:val="20"/>
          <w:lang w:val="it-IT"/>
        </w:rPr>
        <w:t xml:space="preserve"> (FR)</w:t>
      </w:r>
      <w:r w:rsidRPr="00127D1C">
        <w:rPr>
          <w:rFonts w:ascii="Times New Roman" w:hAnsi="Times New Roman"/>
          <w:smallCaps/>
          <w:sz w:val="18"/>
          <w:szCs w:val="18"/>
          <w:lang w:val="it-IT"/>
        </w:rPr>
        <w:t xml:space="preserve"> -  tel. 0776/312302 - </w:t>
      </w:r>
      <w:r w:rsidRPr="00127D1C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127D1C">
        <w:rPr>
          <w:rFonts w:ascii="Times New Roman" w:hAnsi="Times New Roman"/>
          <w:smallCaps/>
          <w:sz w:val="18"/>
          <w:szCs w:val="18"/>
          <w:lang w:val="it-IT"/>
        </w:rPr>
        <w:t>fax  0776/311522</w:t>
      </w:r>
      <w:r w:rsidRPr="00127D1C">
        <w:rPr>
          <w:rFonts w:ascii="Times New Roman" w:hAnsi="Times New Roman"/>
          <w:smallCaps/>
          <w:spacing w:val="20"/>
          <w:sz w:val="18"/>
          <w:szCs w:val="18"/>
          <w:lang w:val="it-IT"/>
        </w:rPr>
        <w:t xml:space="preserve">  - </w:t>
      </w:r>
      <w:r w:rsidRPr="00127D1C">
        <w:rPr>
          <w:rFonts w:ascii="Times New Roman" w:hAnsi="Times New Roman"/>
          <w:spacing w:val="20"/>
          <w:sz w:val="16"/>
          <w:szCs w:val="16"/>
          <w:lang w:val="it-IT"/>
        </w:rPr>
        <w:t>FRTF020002@istruzione.it</w:t>
      </w:r>
      <w:r w:rsidRPr="00127D1C">
        <w:rPr>
          <w:rFonts w:ascii="Times New Roman" w:hAnsi="Times New Roman"/>
          <w:smallCaps/>
          <w:spacing w:val="20"/>
          <w:sz w:val="18"/>
          <w:szCs w:val="18"/>
          <w:lang w:val="it-IT"/>
        </w:rPr>
        <w:t xml:space="preserve"> </w:t>
      </w:r>
      <w:r w:rsidR="00DB22ED">
        <w:fldChar w:fldCharType="begin"/>
      </w:r>
      <w:r w:rsidR="00DB22ED" w:rsidRPr="00A9103C">
        <w:rPr>
          <w:lang w:val="it-IT"/>
        </w:rPr>
        <w:instrText xml:space="preserve"> HYPERLINK "http://www.itiscassino.edu.it" </w:instrText>
      </w:r>
      <w:r w:rsidR="00DB22ED">
        <w:fldChar w:fldCharType="separate"/>
      </w:r>
      <w:r w:rsidRPr="00127D1C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  <w:r w:rsidR="00DB22ED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fldChar w:fldCharType="end"/>
      </w:r>
    </w:p>
    <w:p w14:paraId="41080CA3" w14:textId="77777777" w:rsidR="00F33F54" w:rsidRPr="009A6D9C" w:rsidRDefault="00F33F54" w:rsidP="009A6D9C">
      <w:pPr>
        <w:tabs>
          <w:tab w:val="right" w:pos="10773"/>
        </w:tabs>
        <w:jc w:val="center"/>
        <w:rPr>
          <w:rFonts w:cs="Arial"/>
          <w:i/>
          <w:lang w:val="it-IT"/>
        </w:rPr>
      </w:pPr>
      <w:r w:rsidRPr="009A6D9C">
        <w:rPr>
          <w:rFonts w:cs="Arial"/>
          <w:i/>
          <w:lang w:val="it-IT"/>
        </w:rPr>
        <w:t xml:space="preserve">C.F. 81002650604 – C.M. FRTF020002 – </w:t>
      </w:r>
    </w:p>
    <w:p w14:paraId="6CD9A407" w14:textId="77777777" w:rsidR="00F33F54" w:rsidRPr="009A6D9C" w:rsidRDefault="00F33F54" w:rsidP="009A6D9C">
      <w:pPr>
        <w:tabs>
          <w:tab w:val="right" w:pos="10773"/>
        </w:tabs>
        <w:rPr>
          <w:rFonts w:cs="Arial"/>
          <w:i/>
          <w:sz w:val="16"/>
          <w:szCs w:val="16"/>
          <w:lang w:val="it-IT"/>
        </w:rPr>
      </w:pPr>
      <w:r w:rsidRPr="009A6D9C">
        <w:rPr>
          <w:rFonts w:cs="Arial"/>
          <w:i/>
          <w:sz w:val="16"/>
          <w:szCs w:val="16"/>
          <w:lang w:val="it-IT"/>
        </w:rPr>
        <w:t>Chimica, Materiali e Biotecnologie – Elettronica ed Elettrotecnica – Informatica e Telecomunicazioni – Meccanica, Meccatronica ed Energia-Trasporti e logistica</w:t>
      </w:r>
    </w:p>
    <w:p w14:paraId="74768013" w14:textId="18A11745" w:rsidR="00F33F54" w:rsidRPr="00127D1C" w:rsidRDefault="00F33F54" w:rsidP="009A6D9C">
      <w:pPr>
        <w:tabs>
          <w:tab w:val="right" w:pos="10773"/>
        </w:tabs>
        <w:rPr>
          <w:i/>
          <w:color w:val="FF0000"/>
          <w:lang w:val="it-IT"/>
        </w:rPr>
      </w:pPr>
      <w:r w:rsidRPr="009A6D9C">
        <w:rPr>
          <w:rFonts w:cs="Arial"/>
          <w:b/>
          <w:bCs/>
          <w:i/>
          <w:sz w:val="20"/>
          <w:szCs w:val="20"/>
          <w:lang w:val="it-IT"/>
        </w:rPr>
        <w:t xml:space="preserve">                                                       </w:t>
      </w:r>
      <w:r w:rsidRPr="00127D1C">
        <w:rPr>
          <w:rFonts w:cs="Arial"/>
          <w:b/>
          <w:bCs/>
          <w:i/>
          <w:sz w:val="20"/>
          <w:szCs w:val="20"/>
          <w:lang w:val="it-IT"/>
        </w:rPr>
        <w:t>Corsi di 2° livello (ex corsi serali</w:t>
      </w:r>
      <w:r w:rsidRPr="00127D1C">
        <w:rPr>
          <w:rFonts w:cs="Arial"/>
          <w:i/>
          <w:sz w:val="16"/>
          <w:szCs w:val="16"/>
          <w:lang w:val="it-IT"/>
        </w:rPr>
        <w:t xml:space="preserve">): Elettronica ed Elettrotecnica- Informatica- </w:t>
      </w:r>
      <w:proofErr w:type="gramStart"/>
      <w:r w:rsidRPr="00127D1C">
        <w:rPr>
          <w:rFonts w:cs="Arial"/>
          <w:i/>
          <w:sz w:val="16"/>
          <w:szCs w:val="16"/>
          <w:lang w:val="it-IT"/>
        </w:rPr>
        <w:t>Meccanica ,</w:t>
      </w:r>
      <w:proofErr w:type="gramEnd"/>
      <w:r w:rsidRPr="00127D1C">
        <w:rPr>
          <w:rFonts w:cs="Arial"/>
          <w:i/>
          <w:sz w:val="16"/>
          <w:szCs w:val="16"/>
          <w:lang w:val="it-IT"/>
        </w:rPr>
        <w:t xml:space="preserve"> Meccatronica </w:t>
      </w:r>
    </w:p>
    <w:bookmarkEnd w:id="0"/>
    <w:p w14:paraId="50684B4E" w14:textId="2C45550A" w:rsidR="009B106A" w:rsidRPr="009B106A" w:rsidRDefault="009B106A" w:rsidP="009A6D9C">
      <w:pPr>
        <w:widowControl/>
        <w:tabs>
          <w:tab w:val="right" w:pos="10773"/>
        </w:tabs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9B106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                                                                                                            </w:t>
      </w:r>
    </w:p>
    <w:p w14:paraId="7B51F8E7" w14:textId="77777777" w:rsidR="009A6D9C" w:rsidRPr="009A6D9C" w:rsidRDefault="009A6D9C" w:rsidP="009A6D9C">
      <w:pPr>
        <w:tabs>
          <w:tab w:val="right" w:pos="10773"/>
        </w:tabs>
        <w:jc w:val="center"/>
        <w:rPr>
          <w:rFonts w:ascii="Verdana" w:eastAsia="Times New Roman" w:hAnsi="Verdana" w:cs="Times New Roman"/>
          <w:snapToGrid w:val="0"/>
          <w:sz w:val="16"/>
          <w:szCs w:val="16"/>
          <w:lang w:val="it-IT"/>
        </w:rPr>
      </w:pPr>
    </w:p>
    <w:p w14:paraId="6BA1BC74" w14:textId="7FDF6107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 w:rsidRPr="009A6D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/>
        </w:rPr>
        <w:t>CERTIFICAZIONE DELLE COMPETENZE DEL PERCORSO PCTO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9A6D9C" w:rsidRPr="009A6D9C" w14:paraId="42FAC989" w14:textId="77777777" w:rsidTr="009A6D9C">
        <w:trPr>
          <w:trHeight w:val="210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9A30" w14:textId="42E91971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 w:line="60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Si attesta </w:t>
            </w:r>
            <w:r w:rsidRPr="009A6D9C">
              <w:rPr>
                <w:rFonts w:ascii="Times New Roman" w:eastAsia="Times New Roman" w:hAnsi="Times New Roman" w:cs="Times New Roman"/>
                <w:lang w:val="it-IT"/>
              </w:rPr>
              <w:t>che lo/a studente/</w:t>
            </w:r>
            <w:proofErr w:type="spellStart"/>
            <w:r w:rsidRPr="009A6D9C">
              <w:rPr>
                <w:rFonts w:ascii="Times New Roman" w:eastAsia="Times New Roman" w:hAnsi="Times New Roman" w:cs="Times New Roman"/>
                <w:lang w:val="it-IT"/>
              </w:rPr>
              <w:t>ssa</w:t>
            </w:r>
            <w:proofErr w:type="spellEnd"/>
            <w:r w:rsidRPr="009A6D9C">
              <w:rPr>
                <w:rFonts w:ascii="Times New Roman" w:eastAsia="Times New Roman" w:hAnsi="Times New Roman" w:cs="Times New Roman"/>
                <w:lang w:val="it-IT"/>
              </w:rPr>
              <w:t xml:space="preserve"> _______________________________________, nato/a </w:t>
            </w:r>
            <w:proofErr w:type="spellStart"/>
            <w:r w:rsidRPr="009A6D9C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spellEnd"/>
            <w:r w:rsidRPr="009A6D9C">
              <w:rPr>
                <w:rFonts w:ascii="Times New Roman" w:eastAsia="Times New Roman" w:hAnsi="Times New Roman" w:cs="Times New Roman"/>
                <w:lang w:val="it-IT"/>
              </w:rPr>
              <w:t xml:space="preserve"> _________________________________ il _________________ frequentante la classe _______________ del corso ________________ ha partecipato al PERCORSO per le COMPETENZE TRASVERSALI e per l’ORIENTAMENTO negli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ultimi ________</w:t>
            </w:r>
            <w:r w:rsidRPr="009A6D9C">
              <w:rPr>
                <w:rFonts w:ascii="Times New Roman" w:eastAsia="Times New Roman" w:hAnsi="Times New Roman" w:cs="Times New Roman"/>
                <w:lang w:val="it-IT"/>
              </w:rPr>
              <w:t>anni scolastici per un monte complessivo di _________ore.</w:t>
            </w:r>
          </w:p>
          <w:tbl>
            <w:tblPr>
              <w:tblStyle w:val="Grigliatabella1"/>
              <w:tblW w:w="10474" w:type="dxa"/>
              <w:tblInd w:w="0" w:type="dxa"/>
              <w:tblLook w:val="04A0" w:firstRow="1" w:lastRow="0" w:firstColumn="1" w:lastColumn="0" w:noHBand="0" w:noVBand="1"/>
            </w:tblPr>
            <w:tblGrid>
              <w:gridCol w:w="2376"/>
              <w:gridCol w:w="6328"/>
              <w:gridCol w:w="505"/>
              <w:gridCol w:w="316"/>
              <w:gridCol w:w="316"/>
              <w:gridCol w:w="316"/>
              <w:gridCol w:w="317"/>
            </w:tblGrid>
            <w:tr w:rsidR="009A6D9C" w:rsidRPr="009A6D9C" w14:paraId="32B12B2E" w14:textId="77777777" w:rsidTr="009A6D9C">
              <w:trPr>
                <w:trHeight w:val="248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CF08F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AMBITI DI VALUTAZIONE E COMPETENZE TRASVERSALI</w:t>
                  </w:r>
                </w:p>
              </w:tc>
              <w:tc>
                <w:tcPr>
                  <w:tcW w:w="6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55EAF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INDICATORI</w:t>
                  </w:r>
                </w:p>
              </w:tc>
              <w:tc>
                <w:tcPr>
                  <w:tcW w:w="17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E5D62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Livello di competenza dello studente (riferiti al Quadro EQF)</w:t>
                  </w:r>
                </w:p>
              </w:tc>
            </w:tr>
            <w:tr w:rsidR="009A6D9C" w:rsidRPr="00385BF6" w14:paraId="6741976D" w14:textId="77777777" w:rsidTr="009A6D9C">
              <w:trPr>
                <w:trHeight w:val="1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24E7D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9F5E4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AF58E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NA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B3E99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D50A5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B9459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6DBF8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</w:tr>
            <w:tr w:rsidR="009A6D9C" w:rsidRPr="009A6D9C" w14:paraId="54087204" w14:textId="77777777" w:rsidTr="009A6D9C">
              <w:trPr>
                <w:trHeight w:val="339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B24BC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  <w:t>Comportamento, interesse, curiosità</w:t>
                  </w:r>
                </w:p>
                <w:p w14:paraId="759D2EF7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Impegno/identificazione con l’organizzazione</w:t>
                  </w:r>
                </w:p>
                <w:p w14:paraId="2A1F9E70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Comunicazione</w:t>
                  </w:r>
                </w:p>
                <w:p w14:paraId="1A0DE6F6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proofErr w:type="spellStart"/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Teamwork</w:t>
                  </w:r>
                  <w:proofErr w:type="spellEnd"/>
                </w:p>
                <w:p w14:paraId="22622EA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Consapevolezza di sé</w:t>
                  </w:r>
                </w:p>
                <w:p w14:paraId="2BA49ADB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Equilibrio personale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58365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rispetto delle regole, ruoli, materiali, tempi e modalità di esecuzione delle attività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EB09A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9E7E7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24862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FABAB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9B7AF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9A6D9C" w14:paraId="46ED4F74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ADB31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7DB8A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esprimere il proprio pensiero e dati personali in modo chiaro e coerente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E16D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E606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49798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89610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19064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9A6D9C" w14:paraId="216EC1A9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DEA30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DED22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collaborazione e partecipazione al lavoro in un gruppo/comunità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05F1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3F187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58EFF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BCD5D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24505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385BF6" w14:paraId="3F0A0C7F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83900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F8F37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scoperta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nuovi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interesse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5FF21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98023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58EF7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A61CF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7385C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385BF6" w14:paraId="227A0A0C" w14:textId="77777777" w:rsidTr="009A6D9C">
              <w:trPr>
                <w:trHeight w:val="32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E2D43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B6E56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Fiducia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nelle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proprie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capacità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48AA0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6C423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F4C67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2F583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1AA95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9A6D9C" w14:paraId="16F93BC4" w14:textId="77777777" w:rsidTr="009A6D9C">
              <w:trPr>
                <w:trHeight w:val="339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021D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  <w:t>Prodotto, realizzazione</w:t>
                  </w:r>
                </w:p>
                <w:p w14:paraId="377EE06A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  <w:t>Orientamento ai risultati</w:t>
                  </w:r>
                </w:p>
                <w:p w14:paraId="19741BE6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Verdana" w:eastAsia="Times New Roman" w:hAnsi="Verdana"/>
                      <w:sz w:val="24"/>
                      <w:szCs w:val="24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Capacità di prendere decisioni</w:t>
                  </w:r>
                </w:p>
                <w:p w14:paraId="165F14C8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Adattabilità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culturale</w:t>
                  </w:r>
                  <w:proofErr w:type="spellEnd"/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D086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motivazione, impegno, responsabilità per il perseguimento degli obiettivi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87020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2362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3FDF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2A78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1265A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9A6D9C" w14:paraId="2DBD48D6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6856C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97B6B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sapersi dare obiettivi e priorità, svolgimento di compiti inerenti alle attività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0830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F5E2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B403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ADC69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699F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9A6D9C" w14:paraId="0001331C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004BF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2E669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agire in modo autonomo e responsabile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E078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2FD5E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EC249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03AC5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B5FA6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385BF6" w14:paraId="488C817A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25771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17293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risoluzione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gram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di 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problemi</w:t>
                  </w:r>
                  <w:proofErr w:type="spellEnd"/>
                  <w:proofErr w:type="gram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56804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42988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A3C92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271AC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BC03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9A6D9C" w14:paraId="62A8CB62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FFC9C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ADDF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capacità di adattarsi al cambiamento e/o attenzione all’utente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218C8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D9882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083A0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66725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FBDFF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385BF6" w14:paraId="3E48ECE7" w14:textId="77777777" w:rsidTr="009A6D9C">
              <w:trPr>
                <w:trHeight w:val="339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F503D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Verdana" w:eastAsia="Times New Roman" w:hAnsi="Verdana"/>
                      <w:sz w:val="24"/>
                      <w:szCs w:val="24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  <w:t>Percorso progettuale, autonomia, creatività</w:t>
                  </w:r>
                </w:p>
                <w:p w14:paraId="1505DB47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Verdana" w:eastAsia="Times New Roman" w:hAnsi="Verdana"/>
                      <w:sz w:val="24"/>
                      <w:szCs w:val="24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Consapevolezza di sé</w:t>
                  </w:r>
                </w:p>
                <w:p w14:paraId="1CB9DF3B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Miglioramento continuo Capacità di analisi e gestione Creatività/Innovazione</w:t>
                  </w: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58E66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sviluppo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autonomia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personale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4A47A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6AE1C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2126F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9F0E2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AEFA9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385BF6" w14:paraId="7D62F277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530D7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F5031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imparare</w:t>
                  </w:r>
                  <w:proofErr w:type="spellEnd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 ad </w:t>
                  </w:r>
                  <w:proofErr w:type="spellStart"/>
                  <w:r w:rsidRPr="00385BF6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imparare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44875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C967B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CEB1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72641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3702C" w14:textId="77777777" w:rsidR="009A6D9C" w:rsidRPr="00385BF6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A6D9C" w:rsidRPr="009A6D9C" w14:paraId="0E1A4235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CBF0F" w14:textId="77777777" w:rsidR="009A6D9C" w:rsidRPr="00385BF6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A77CC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osservazione e sviluppo delle attività previste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27C50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7F389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6ACE2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312F8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BAF21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9A6D9C" w:rsidRPr="009A6D9C" w14:paraId="57719D21" w14:textId="77777777" w:rsidTr="009A6D9C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AAE1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6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58318" w14:textId="77777777" w:rsidR="009A6D9C" w:rsidRPr="009A6D9C" w:rsidRDefault="009A6D9C" w:rsidP="009A6D9C">
                  <w:pPr>
                    <w:tabs>
                      <w:tab w:val="right" w:pos="10773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</w:pPr>
                  <w:r w:rsidRPr="009A6D9C">
                    <w:rPr>
                      <w:rFonts w:ascii="Times New Roman" w:eastAsia="Times New Roman" w:hAnsi="Times New Roman"/>
                      <w:sz w:val="20"/>
                      <w:szCs w:val="20"/>
                      <w:lang w:val="it-IT" w:eastAsia="it-IT"/>
                    </w:rPr>
                    <w:t>abilità informatiche attraverso l’uso di strumenti multimediali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30848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1A6D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99903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FCFF4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963AD" w14:textId="77777777" w:rsidR="009A6D9C" w:rsidRPr="009A6D9C" w:rsidRDefault="009A6D9C" w:rsidP="009A6D9C">
                  <w:pPr>
                    <w:tabs>
                      <w:tab w:val="right" w:pos="10773"/>
                    </w:tabs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</w:tbl>
          <w:p w14:paraId="3CA5E2CE" w14:textId="77777777" w:rsidR="009A6D9C" w:rsidRPr="009A6D9C" w:rsidRDefault="009A6D9C" w:rsidP="009A6D9C">
            <w:pPr>
              <w:tabs>
                <w:tab w:val="right" w:pos="10773"/>
              </w:tabs>
              <w:spacing w:line="256" w:lineRule="auto"/>
              <w:rPr>
                <w:rFonts w:cs="Times New Roman"/>
                <w:lang w:val="it-IT"/>
              </w:rPr>
            </w:pPr>
          </w:p>
        </w:tc>
      </w:tr>
    </w:tbl>
    <w:p w14:paraId="719755F2" w14:textId="77777777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  <w:r w:rsidRPr="009A6D9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  <w:t> </w:t>
      </w:r>
    </w:p>
    <w:p w14:paraId="1EBED760" w14:textId="77777777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</w:p>
    <w:p w14:paraId="6C062D02" w14:textId="77777777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</w:p>
    <w:p w14:paraId="5BBE48DD" w14:textId="77777777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</w:p>
    <w:p w14:paraId="4ECA20AF" w14:textId="77777777" w:rsidR="006D6F06" w:rsidRDefault="006D6F06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</w:pPr>
    </w:p>
    <w:p w14:paraId="1CD2390C" w14:textId="7AD815D2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 w:rsidRPr="009A6D9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it-IT"/>
        </w:rPr>
        <w:t>Giudizio complessivo</w:t>
      </w:r>
      <w:r w:rsidRPr="009A6D9C">
        <w:rPr>
          <w:rFonts w:ascii="Times New Roman" w:eastAsia="Times New Roman" w:hAnsi="Times New Roman" w:cs="Times New Roman"/>
          <w:color w:val="333333"/>
          <w:sz w:val="23"/>
          <w:szCs w:val="23"/>
          <w:lang w:val="it-IT"/>
        </w:rPr>
        <w:t>:</w:t>
      </w:r>
    </w:p>
    <w:p w14:paraId="47E3483E" w14:textId="59E3B27A" w:rsidR="009A6D9C" w:rsidRPr="009A6D9C" w:rsidRDefault="009A6D9C" w:rsidP="009A6D9C">
      <w:pPr>
        <w:tabs>
          <w:tab w:val="right" w:pos="10773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lang w:val="it-IT"/>
        </w:rPr>
        <w:t xml:space="preserve">Complessivamente lo </w:t>
      </w:r>
      <w:proofErr w:type="gramStart"/>
      <w:r>
        <w:rPr>
          <w:rFonts w:ascii="Times New Roman" w:eastAsia="Times New Roman" w:hAnsi="Times New Roman" w:cs="Times New Roman"/>
          <w:color w:val="333333"/>
          <w:lang w:val="it-IT"/>
        </w:rPr>
        <w:t xml:space="preserve">studente 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 _</w:t>
      </w:r>
      <w:proofErr w:type="gramEnd"/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_________________________ ha svolto il percorso di alternanza scuola lavoro con frequenza </w:t>
      </w:r>
      <w:r>
        <w:rPr>
          <w:rFonts w:ascii="Times New Roman" w:eastAsia="Times New Roman" w:hAnsi="Times New Roman" w:cs="Times New Roman"/>
          <w:color w:val="333333"/>
          <w:lang w:val="it-IT"/>
        </w:rPr>
        <w:t xml:space="preserve">______________ 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, conseguendo un </w:t>
      </w:r>
      <w:r>
        <w:rPr>
          <w:rFonts w:ascii="Times New Roman" w:eastAsia="Times New Roman" w:hAnsi="Times New Roman" w:cs="Times New Roman"/>
          <w:color w:val="333333"/>
          <w:lang w:val="it-IT"/>
        </w:rPr>
        <w:t>_____________________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 livello di apprendimento e </w:t>
      </w:r>
      <w:r>
        <w:rPr>
          <w:rFonts w:ascii="Times New Roman" w:eastAsia="Times New Roman" w:hAnsi="Times New Roman" w:cs="Times New Roman"/>
          <w:color w:val="333333"/>
          <w:lang w:val="it-IT"/>
        </w:rPr>
        <w:t xml:space="preserve">di 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 xml:space="preserve"> competenze culturali e professionali.</w:t>
      </w:r>
    </w:p>
    <w:p w14:paraId="297B984C" w14:textId="44BA85AC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lang w:val="it-IT"/>
        </w:rPr>
        <w:t>T</w:t>
      </w:r>
      <w:r w:rsidRPr="009A6D9C">
        <w:rPr>
          <w:rFonts w:ascii="Times New Roman" w:eastAsia="Times New Roman" w:hAnsi="Times New Roman" w:cs="Times New Roman"/>
          <w:color w:val="333333"/>
          <w:lang w:val="it-IT"/>
        </w:rPr>
        <w:t>utor di classe                                                                        Il Dirigente Scolastico</w:t>
      </w:r>
    </w:p>
    <w:p w14:paraId="058E6FFC" w14:textId="48080AD5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val="it-IT"/>
        </w:rPr>
      </w:pPr>
      <w:r w:rsidRPr="009A6D9C">
        <w:rPr>
          <w:rFonts w:ascii="Times New Roman" w:eastAsia="Times New Roman" w:hAnsi="Times New Roman" w:cs="Times New Roman"/>
          <w:color w:val="333333"/>
          <w:lang w:val="it-IT"/>
        </w:rPr>
        <w:t>…………………………………                                                        ………………………………</w:t>
      </w:r>
    </w:p>
    <w:p w14:paraId="77946E09" w14:textId="144E3540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val="it-IT"/>
        </w:rPr>
      </w:pPr>
    </w:p>
    <w:p w14:paraId="175D93F8" w14:textId="7C026203" w:rsid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val="it-IT"/>
        </w:rPr>
      </w:pPr>
    </w:p>
    <w:p w14:paraId="027713E4" w14:textId="77777777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</w:p>
    <w:p w14:paraId="446AB7E4" w14:textId="77777777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 w:rsidRPr="009A6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/>
        </w:rPr>
        <w:t>(*) Livelli di competenza della certificazione riferiti al Quadro Europeo delle Qualifiche (EQF)</w:t>
      </w:r>
    </w:p>
    <w:p w14:paraId="4D1D7926" w14:textId="77777777" w:rsidR="009A6D9C" w:rsidRPr="009A6D9C" w:rsidRDefault="009A6D9C" w:rsidP="009A6D9C">
      <w:pPr>
        <w:tabs>
          <w:tab w:val="right" w:pos="10773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it-IT"/>
        </w:rPr>
      </w:pPr>
      <w:r w:rsidRPr="009A6D9C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(nel contesto del Quadro europeo delle qualifiche, le competenze sono descritte in termini di responsabilità e autonomia)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2014"/>
        <w:gridCol w:w="2013"/>
        <w:gridCol w:w="2014"/>
        <w:gridCol w:w="2976"/>
      </w:tblGrid>
      <w:tr w:rsidR="009A6D9C" w:rsidRPr="00385BF6" w14:paraId="75D1D9E7" w14:textId="77777777" w:rsidTr="009A6D9C">
        <w:trPr>
          <w:trHeight w:val="203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800A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NA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0CA6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1074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E4F2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D13C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</w:tr>
      <w:tr w:rsidR="009A6D9C" w:rsidRPr="009A6D9C" w14:paraId="4D467242" w14:textId="77777777" w:rsidTr="009A6D9C">
        <w:trPr>
          <w:trHeight w:val="2419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3A15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NON ATTESTATO</w:t>
            </w:r>
          </w:p>
          <w:p w14:paraId="0C92E869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non si possiedono elementi sufficienti per la valutazione.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C122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lang w:val="it-IT"/>
              </w:rPr>
              <w:t>lavoro o studio, sotto la diretta supervisione e in un contesto strutturato.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3003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lang w:val="it-IT"/>
              </w:rPr>
              <w:t xml:space="preserve">Lavoro o studio sotto la supervisione con </w:t>
            </w:r>
            <w:proofErr w:type="gramStart"/>
            <w:r w:rsidRPr="009A6D9C">
              <w:rPr>
                <w:rFonts w:ascii="Times New Roman" w:eastAsia="Times New Roman" w:hAnsi="Times New Roman" w:cs="Times New Roman"/>
                <w:lang w:val="it-IT"/>
              </w:rPr>
              <w:t>una certo</w:t>
            </w:r>
            <w:proofErr w:type="gramEnd"/>
            <w:r w:rsidRPr="009A6D9C">
              <w:rPr>
                <w:rFonts w:ascii="Times New Roman" w:eastAsia="Times New Roman" w:hAnsi="Times New Roman" w:cs="Times New Roman"/>
                <w:lang w:val="it-IT"/>
              </w:rPr>
              <w:t xml:space="preserve"> grado di autonomia.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A3E6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lang w:val="it-IT"/>
              </w:rPr>
              <w:t>Assumere la responsabilità di portare a termine compiti nell’ambito del lavoro o dello studio; adeguare il proprio comportamento alle circostanze nella soluzione dei problemi.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B355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lang w:val="it-IT"/>
              </w:rPr>
              <w:t>Sapersi gestire autonomamente, nel quadro di istruzioni in un contesto di lavoro o di studio, di solito prevedibili, ma soggetti a cambiamenti; sorvegliare il lavoro di routine di altri, assumendo una certa responsabilità per la valutazione e il miglioramento di attività lavorative o di studio</w:t>
            </w:r>
          </w:p>
        </w:tc>
      </w:tr>
      <w:tr w:rsidR="009A6D9C" w:rsidRPr="00385BF6" w14:paraId="4D7295C7" w14:textId="77777777" w:rsidTr="009A6D9C">
        <w:trPr>
          <w:trHeight w:val="419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3887" w14:textId="77777777" w:rsidR="009A6D9C" w:rsidRPr="009A6D9C" w:rsidRDefault="009A6D9C" w:rsidP="009A6D9C">
            <w:pPr>
              <w:tabs>
                <w:tab w:val="right" w:pos="10773"/>
              </w:tabs>
              <w:spacing w:before="100" w:beforeAutospacing="1"/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</w:pPr>
            <w:r w:rsidRPr="009A6D9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51C3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corrisponde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dell’EQF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5A97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corrisponde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dell’EQF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27E6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corrisponde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dell’EQF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829D" w14:textId="77777777" w:rsidR="009A6D9C" w:rsidRPr="00385BF6" w:rsidRDefault="009A6D9C" w:rsidP="009A6D9C">
            <w:pPr>
              <w:tabs>
                <w:tab w:val="right" w:pos="10773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corrisponde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livello</w:t>
            </w:r>
            <w:proofErr w:type="spellEnd"/>
            <w:r w:rsidRPr="00385BF6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Pr="00385BF6">
              <w:rPr>
                <w:rFonts w:ascii="Times New Roman" w:eastAsia="Times New Roman" w:hAnsi="Times New Roman" w:cs="Times New Roman"/>
              </w:rPr>
              <w:t>dell’EQF</w:t>
            </w:r>
            <w:proofErr w:type="spellEnd"/>
          </w:p>
        </w:tc>
      </w:tr>
    </w:tbl>
    <w:p w14:paraId="2BCE6387" w14:textId="6FFAE34D" w:rsidR="00020A29" w:rsidRDefault="009A6D9C" w:rsidP="00E5751A">
      <w:pPr>
        <w:tabs>
          <w:tab w:val="right" w:pos="10773"/>
        </w:tabs>
        <w:spacing w:before="100" w:beforeAutospacing="1" w:after="100" w:afterAutospacing="1"/>
        <w:jc w:val="both"/>
        <w:rPr>
          <w:lang w:val="it-IT"/>
        </w:rPr>
      </w:pPr>
      <w:r w:rsidRPr="00385BF6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</w:p>
    <w:p w14:paraId="06C28E14" w14:textId="77777777" w:rsidR="003A79AA" w:rsidRPr="003A79AA" w:rsidRDefault="003A79AA" w:rsidP="009A6D9C">
      <w:pPr>
        <w:tabs>
          <w:tab w:val="left" w:pos="7650"/>
          <w:tab w:val="right" w:pos="10773"/>
        </w:tabs>
        <w:rPr>
          <w:lang w:val="it-IT"/>
        </w:rPr>
      </w:pPr>
      <w:r>
        <w:rPr>
          <w:lang w:val="it-IT"/>
        </w:rPr>
        <w:tab/>
      </w:r>
    </w:p>
    <w:sectPr w:rsidR="003A79AA" w:rsidRPr="003A79AA" w:rsidSect="009A6D9C">
      <w:headerReference w:type="default" r:id="rId6"/>
      <w:footerReference w:type="default" r:id="rId7"/>
      <w:type w:val="continuous"/>
      <w:pgSz w:w="11920" w:h="16850"/>
      <w:pgMar w:top="2340" w:right="580" w:bottom="280" w:left="480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9A09" w14:textId="77777777" w:rsidR="00DB22ED" w:rsidRDefault="00DB22ED">
      <w:r>
        <w:separator/>
      </w:r>
    </w:p>
  </w:endnote>
  <w:endnote w:type="continuationSeparator" w:id="0">
    <w:p w14:paraId="2CD31497" w14:textId="77777777" w:rsidR="00DB22ED" w:rsidRDefault="00D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D00" w14:textId="77777777" w:rsidR="00AD0BD4" w:rsidRDefault="00AD0BD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A29">
      <w:rPr>
        <w:noProof/>
      </w:rPr>
      <w:t>1</w:t>
    </w:r>
    <w:r>
      <w:fldChar w:fldCharType="end"/>
    </w:r>
  </w:p>
  <w:p w14:paraId="486FDE86" w14:textId="77777777" w:rsidR="00AD0BD4" w:rsidRDefault="00AD0B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7149" w14:textId="77777777" w:rsidR="00DB22ED" w:rsidRDefault="00DB22ED">
      <w:r>
        <w:separator/>
      </w:r>
    </w:p>
  </w:footnote>
  <w:footnote w:type="continuationSeparator" w:id="0">
    <w:p w14:paraId="44E742F8" w14:textId="77777777" w:rsidR="00DB22ED" w:rsidRDefault="00DB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7DF9" w14:textId="77777777" w:rsidR="00AD0BD4" w:rsidRDefault="00020A2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40B0D119" wp14:editId="5A5278CF">
          <wp:simplePos x="0" y="0"/>
          <wp:positionH relativeFrom="page">
            <wp:posOffset>732155</wp:posOffset>
          </wp:positionH>
          <wp:positionV relativeFrom="page">
            <wp:posOffset>449580</wp:posOffset>
          </wp:positionV>
          <wp:extent cx="6097270" cy="104711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F1"/>
    <w:rsid w:val="00020A29"/>
    <w:rsid w:val="00021568"/>
    <w:rsid w:val="000236FD"/>
    <w:rsid w:val="00077F2C"/>
    <w:rsid w:val="00084F65"/>
    <w:rsid w:val="000C0ACB"/>
    <w:rsid w:val="00127D1C"/>
    <w:rsid w:val="00144D73"/>
    <w:rsid w:val="001841BC"/>
    <w:rsid w:val="001C62F4"/>
    <w:rsid w:val="0024658A"/>
    <w:rsid w:val="00250762"/>
    <w:rsid w:val="0029416A"/>
    <w:rsid w:val="0030495E"/>
    <w:rsid w:val="00313343"/>
    <w:rsid w:val="00342536"/>
    <w:rsid w:val="003A79AA"/>
    <w:rsid w:val="003B1F80"/>
    <w:rsid w:val="003C06D2"/>
    <w:rsid w:val="003E07A4"/>
    <w:rsid w:val="00424AAC"/>
    <w:rsid w:val="0043082F"/>
    <w:rsid w:val="004369CA"/>
    <w:rsid w:val="00461B7E"/>
    <w:rsid w:val="004707C7"/>
    <w:rsid w:val="00474475"/>
    <w:rsid w:val="0049736B"/>
    <w:rsid w:val="00497B06"/>
    <w:rsid w:val="004A0DE9"/>
    <w:rsid w:val="0053047F"/>
    <w:rsid w:val="005431F6"/>
    <w:rsid w:val="0056283D"/>
    <w:rsid w:val="00574AC8"/>
    <w:rsid w:val="00593261"/>
    <w:rsid w:val="005C7600"/>
    <w:rsid w:val="005F4E07"/>
    <w:rsid w:val="00613BC3"/>
    <w:rsid w:val="00630911"/>
    <w:rsid w:val="0066046E"/>
    <w:rsid w:val="00693AEE"/>
    <w:rsid w:val="006D6F06"/>
    <w:rsid w:val="00717F80"/>
    <w:rsid w:val="00747D46"/>
    <w:rsid w:val="00751EC7"/>
    <w:rsid w:val="00772F56"/>
    <w:rsid w:val="007A0334"/>
    <w:rsid w:val="007A0719"/>
    <w:rsid w:val="007B4EDC"/>
    <w:rsid w:val="0080366F"/>
    <w:rsid w:val="008141E7"/>
    <w:rsid w:val="008252EF"/>
    <w:rsid w:val="008271C8"/>
    <w:rsid w:val="008272D8"/>
    <w:rsid w:val="00831E06"/>
    <w:rsid w:val="00842F7E"/>
    <w:rsid w:val="00846A1B"/>
    <w:rsid w:val="00867C96"/>
    <w:rsid w:val="00876E15"/>
    <w:rsid w:val="008872DC"/>
    <w:rsid w:val="00896366"/>
    <w:rsid w:val="008B66FA"/>
    <w:rsid w:val="008C0F40"/>
    <w:rsid w:val="008C2C11"/>
    <w:rsid w:val="008D747A"/>
    <w:rsid w:val="008F3EE0"/>
    <w:rsid w:val="00970F78"/>
    <w:rsid w:val="00973A41"/>
    <w:rsid w:val="009A6D9C"/>
    <w:rsid w:val="009B106A"/>
    <w:rsid w:val="00A1005B"/>
    <w:rsid w:val="00A12F9B"/>
    <w:rsid w:val="00A71C2B"/>
    <w:rsid w:val="00A9103C"/>
    <w:rsid w:val="00AB3690"/>
    <w:rsid w:val="00AC3CA2"/>
    <w:rsid w:val="00AD0BD4"/>
    <w:rsid w:val="00AE2163"/>
    <w:rsid w:val="00AF36DE"/>
    <w:rsid w:val="00B44D7E"/>
    <w:rsid w:val="00B46EE3"/>
    <w:rsid w:val="00B56CFC"/>
    <w:rsid w:val="00B653A4"/>
    <w:rsid w:val="00BC28A9"/>
    <w:rsid w:val="00C842C2"/>
    <w:rsid w:val="00CA0269"/>
    <w:rsid w:val="00CB28E9"/>
    <w:rsid w:val="00CB3346"/>
    <w:rsid w:val="00CB34F1"/>
    <w:rsid w:val="00CB52A7"/>
    <w:rsid w:val="00CF0128"/>
    <w:rsid w:val="00D264E1"/>
    <w:rsid w:val="00DA7F64"/>
    <w:rsid w:val="00DB22ED"/>
    <w:rsid w:val="00DC6F8A"/>
    <w:rsid w:val="00DF1FDF"/>
    <w:rsid w:val="00DF2D28"/>
    <w:rsid w:val="00E5751A"/>
    <w:rsid w:val="00E66617"/>
    <w:rsid w:val="00E72432"/>
    <w:rsid w:val="00EB458C"/>
    <w:rsid w:val="00ED6F6F"/>
    <w:rsid w:val="00ED7B24"/>
    <w:rsid w:val="00F33F54"/>
    <w:rsid w:val="00F37AD0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9561"/>
  <w15:chartTrackingRefBased/>
  <w15:docId w15:val="{BF8D18E4-B7C1-412D-A02A-7601C8A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A6D9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ester franzese</cp:lastModifiedBy>
  <cp:revision>2</cp:revision>
  <cp:lastPrinted>2016-03-24T17:55:00Z</cp:lastPrinted>
  <dcterms:created xsi:type="dcterms:W3CDTF">2021-06-02T11:29:00Z</dcterms:created>
  <dcterms:modified xsi:type="dcterms:W3CDTF">2021-06-02T11:29:00Z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